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CCF42" w14:textId="518F959F" w:rsidR="009515F1" w:rsidRPr="00904DD7" w:rsidRDefault="00D76256" w:rsidP="00D27EEE">
      <w:pPr>
        <w:pStyle w:val="Heading1"/>
        <w:tabs>
          <w:tab w:val="left" w:pos="6456"/>
        </w:tabs>
        <w:spacing w:before="1680"/>
        <w:ind w:right="1094"/>
        <w:jc w:val="center"/>
      </w:pPr>
      <w:r>
        <w:t>Annual Review Document Checklist</w:t>
      </w:r>
    </w:p>
    <w:p w14:paraId="7700A308" w14:textId="443826FA" w:rsidR="00A25CEE" w:rsidRDefault="00A25CEE" w:rsidP="00A25CEE">
      <w:pPr>
        <w:pStyle w:val="BodyText"/>
      </w:pPr>
      <w:r>
        <w:t xml:space="preserve">Please include the following documents with your Annual Review. Each document will be uploaded individually with the relevant annual review question. </w:t>
      </w:r>
    </w:p>
    <w:p w14:paraId="01768323" w14:textId="6E7B727F" w:rsidR="00DE1C55" w:rsidRDefault="00A25CEE" w:rsidP="00A25CEE">
      <w:pPr>
        <w:pStyle w:val="BodyText"/>
      </w:pPr>
      <w:r>
        <w:t xml:space="preserve">Each document must be saved individually as a PDF, no larger than 25MB, and named with the naming convention: </w:t>
      </w:r>
      <w:proofErr w:type="spellStart"/>
      <w:r>
        <w:t>FileName_Year</w:t>
      </w:r>
      <w:proofErr w:type="spellEnd"/>
      <w:r>
        <w:t xml:space="preserve"> (e.g. TaxReturn_2021). Documents must not be password protected.</w:t>
      </w:r>
    </w:p>
    <w:p w14:paraId="7C968AFB" w14:textId="58D3A97E" w:rsidR="001E7FED" w:rsidRPr="001E7FED" w:rsidRDefault="000A2D9D" w:rsidP="001E7FED">
      <w:pPr>
        <w:pStyle w:val="Heading3"/>
      </w:pPr>
      <w:r>
        <w:t>Eligibility</w:t>
      </w:r>
    </w:p>
    <w:p w14:paraId="60EC8D91" w14:textId="73C28A2D" w:rsidR="00C87A0B" w:rsidRPr="00C87A0B" w:rsidRDefault="00AC3EAD" w:rsidP="00342564">
      <w:pPr>
        <w:pStyle w:val="BodyText"/>
        <w:ind w:left="540" w:hanging="540"/>
        <w:rPr>
          <w:b/>
          <w:bCs/>
        </w:rPr>
      </w:pPr>
      <w:sdt>
        <w:sdtPr>
          <w:id w:val="-200812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64">
            <w:rPr>
              <w:rFonts w:ascii="MS Gothic" w:eastAsia="MS Gothic" w:hAnsi="MS Gothic" w:hint="eastAsia"/>
            </w:rPr>
            <w:t>☐</w:t>
          </w:r>
        </w:sdtContent>
      </w:sdt>
      <w:r w:rsidR="00342564">
        <w:tab/>
      </w:r>
      <w:r w:rsidR="00C87A0B" w:rsidRPr="00C87A0B">
        <w:rPr>
          <w:b/>
          <w:bCs/>
        </w:rPr>
        <w:t>Details and/or supporting doc</w:t>
      </w:r>
      <w:bookmarkStart w:id="0" w:name="_GoBack"/>
      <w:bookmarkEnd w:id="0"/>
      <w:r w:rsidR="00C87A0B" w:rsidRPr="00C87A0B">
        <w:rPr>
          <w:b/>
          <w:bCs/>
        </w:rPr>
        <w:t>umentation if there have been changes to the following since your approval or in the past program year:</w:t>
      </w:r>
    </w:p>
    <w:p w14:paraId="47B25AEA" w14:textId="77777777" w:rsidR="00C87A0B" w:rsidRDefault="00C87A0B" w:rsidP="005B5843">
      <w:pPr>
        <w:pStyle w:val="BodyText"/>
        <w:numPr>
          <w:ilvl w:val="0"/>
          <w:numId w:val="9"/>
        </w:numPr>
        <w:rPr>
          <w:b/>
        </w:rPr>
      </w:pPr>
      <w:r>
        <w:t xml:space="preserve">Ownership </w:t>
      </w:r>
    </w:p>
    <w:p w14:paraId="7678B53D" w14:textId="77777777" w:rsidR="00C87A0B" w:rsidRDefault="00C87A0B" w:rsidP="005B5843">
      <w:pPr>
        <w:pStyle w:val="BodyText"/>
        <w:numPr>
          <w:ilvl w:val="0"/>
          <w:numId w:val="9"/>
        </w:numPr>
        <w:rPr>
          <w:b/>
        </w:rPr>
      </w:pPr>
      <w:r>
        <w:t>Management (including change in one or more individuals holding the position of officer, director or day-to-day manager of the Participant as well as DVD’s full-time devotion to the Participant company)</w:t>
      </w:r>
    </w:p>
    <w:p w14:paraId="47E7BCE2" w14:textId="77777777" w:rsidR="00C87A0B" w:rsidRDefault="00C87A0B" w:rsidP="005B5843">
      <w:pPr>
        <w:pStyle w:val="BodyText"/>
        <w:numPr>
          <w:ilvl w:val="0"/>
          <w:numId w:val="9"/>
        </w:numPr>
        <w:rPr>
          <w:b/>
        </w:rPr>
      </w:pPr>
      <w:r>
        <w:t>Affiliates</w:t>
      </w:r>
    </w:p>
    <w:p w14:paraId="2574376F" w14:textId="77777777" w:rsidR="00C87A0B" w:rsidRDefault="00C87A0B" w:rsidP="005B5843">
      <w:pPr>
        <w:pStyle w:val="BodyText"/>
        <w:numPr>
          <w:ilvl w:val="0"/>
          <w:numId w:val="9"/>
        </w:numPr>
        <w:rPr>
          <w:b/>
        </w:rPr>
      </w:pPr>
      <w:r>
        <w:t>Business structure (change from LLC to Corporation for example)</w:t>
      </w:r>
    </w:p>
    <w:p w14:paraId="1CF132FE" w14:textId="77777777" w:rsidR="00C87A0B" w:rsidRDefault="00C87A0B" w:rsidP="005B5843">
      <w:pPr>
        <w:pStyle w:val="BodyText"/>
        <w:numPr>
          <w:ilvl w:val="0"/>
          <w:numId w:val="9"/>
        </w:numPr>
        <w:rPr>
          <w:b/>
        </w:rPr>
      </w:pPr>
      <w:r>
        <w:t xml:space="preserve">Primary NAICS code designation (SBA must approve any change to primary NAICS code) </w:t>
      </w:r>
    </w:p>
    <w:p w14:paraId="2E9AD349" w14:textId="4CF708EE" w:rsidR="00C87A0B" w:rsidRDefault="00C87A0B" w:rsidP="005B5843">
      <w:pPr>
        <w:pStyle w:val="BodyText"/>
        <w:numPr>
          <w:ilvl w:val="0"/>
          <w:numId w:val="9"/>
        </w:numPr>
        <w:rPr>
          <w:b/>
        </w:rPr>
      </w:pPr>
      <w:r>
        <w:t>Govern</w:t>
      </w:r>
      <w:r w:rsidR="009E082C">
        <w:t>ance</w:t>
      </w:r>
      <w:r>
        <w:t xml:space="preserve"> documents (</w:t>
      </w:r>
      <w:r w:rsidR="009E082C">
        <w:t xml:space="preserve">Articles of Incorporation/Organization, </w:t>
      </w:r>
      <w:r>
        <w:t>Bylaws, Operating Agreement, Partnership Agreement)</w:t>
      </w:r>
    </w:p>
    <w:p w14:paraId="338B074D" w14:textId="2EE663A5" w:rsidR="008E79F3" w:rsidRPr="009D3574" w:rsidRDefault="009D3574" w:rsidP="005B5843">
      <w:pPr>
        <w:pStyle w:val="BodyText"/>
        <w:numPr>
          <w:ilvl w:val="0"/>
          <w:numId w:val="9"/>
        </w:numPr>
        <w:rPr>
          <w:b/>
        </w:rPr>
      </w:pPr>
      <w:r>
        <w:t>Principal place of business</w:t>
      </w:r>
    </w:p>
    <w:p w14:paraId="57896F35" w14:textId="53AF2E5A" w:rsidR="009D3574" w:rsidRPr="009D3574" w:rsidRDefault="009D3574" w:rsidP="005B5843">
      <w:pPr>
        <w:pStyle w:val="BodyText"/>
        <w:numPr>
          <w:ilvl w:val="0"/>
          <w:numId w:val="9"/>
        </w:numPr>
        <w:rPr>
          <w:b/>
        </w:rPr>
      </w:pPr>
      <w:r>
        <w:t>Phone Number</w:t>
      </w:r>
    </w:p>
    <w:p w14:paraId="0292033F" w14:textId="3E258E3B" w:rsidR="009D3574" w:rsidRPr="005B5843" w:rsidRDefault="009D3574" w:rsidP="005B5843">
      <w:pPr>
        <w:pStyle w:val="BodyText"/>
        <w:numPr>
          <w:ilvl w:val="0"/>
          <w:numId w:val="9"/>
        </w:numPr>
        <w:rPr>
          <w:b/>
        </w:rPr>
      </w:pPr>
      <w:r>
        <w:lastRenderedPageBreak/>
        <w:t>Fiscal year-end</w:t>
      </w:r>
    </w:p>
    <w:p w14:paraId="7A2264B0" w14:textId="69B2E895" w:rsidR="008E79F3" w:rsidRDefault="00AC3EAD" w:rsidP="00342564">
      <w:pPr>
        <w:pStyle w:val="BodyText"/>
        <w:ind w:left="540" w:hanging="540"/>
      </w:pPr>
      <w:sdt>
        <w:sdtPr>
          <w:id w:val="-10789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843">
            <w:rPr>
              <w:rFonts w:ascii="MS Gothic" w:eastAsia="MS Gothic" w:hAnsi="MS Gothic" w:hint="eastAsia"/>
            </w:rPr>
            <w:t>☐</w:t>
          </w:r>
        </w:sdtContent>
      </w:sdt>
      <w:r w:rsidR="00342564">
        <w:rPr>
          <w:b/>
          <w:bCs/>
        </w:rPr>
        <w:tab/>
      </w:r>
      <w:r w:rsidR="004E503E">
        <w:rPr>
          <w:b/>
          <w:bCs/>
        </w:rPr>
        <w:t xml:space="preserve">Confirm that you and your company continue to meet all 8(A) BD Program eligibility requirements </w:t>
      </w:r>
    </w:p>
    <w:p w14:paraId="518C7E3A" w14:textId="679AA240" w:rsidR="00E405CA" w:rsidRDefault="00AC3EAD" w:rsidP="00342564">
      <w:pPr>
        <w:pStyle w:val="BodyText"/>
        <w:ind w:left="540" w:hanging="540"/>
      </w:pPr>
      <w:sdt>
        <w:sdtPr>
          <w:id w:val="-154868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E1">
            <w:rPr>
              <w:rFonts w:ascii="MS Gothic" w:eastAsia="MS Gothic" w:hAnsi="MS Gothic" w:hint="eastAsia"/>
            </w:rPr>
            <w:t>☐</w:t>
          </w:r>
        </w:sdtContent>
      </w:sdt>
      <w:r w:rsidR="00BE68E1">
        <w:t xml:space="preserve"> </w:t>
      </w:r>
      <w:r w:rsidR="00342564">
        <w:tab/>
      </w:r>
      <w:r w:rsidR="00C87A0B" w:rsidRPr="004E503E">
        <w:rPr>
          <w:b/>
          <w:bCs/>
        </w:rPr>
        <w:t>Federal business tax returns for the previous year, including all forms, schedules, attachments, and proof of payment if a balance was due.</w:t>
      </w:r>
      <w:r w:rsidR="00C87A0B">
        <w:t xml:space="preserve"> </w:t>
      </w:r>
    </w:p>
    <w:p w14:paraId="433B6F4D" w14:textId="324F64B7" w:rsidR="00E405CA" w:rsidRDefault="00AC3EAD" w:rsidP="00342564">
      <w:pPr>
        <w:pStyle w:val="BodyText"/>
        <w:ind w:left="540" w:hanging="540"/>
      </w:pPr>
      <w:sdt>
        <w:sdtPr>
          <w:id w:val="-110564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CCA">
            <w:rPr>
              <w:rFonts w:ascii="MS Gothic" w:eastAsia="MS Gothic" w:hAnsi="MS Gothic" w:hint="eastAsia"/>
            </w:rPr>
            <w:t>☐</w:t>
          </w:r>
        </w:sdtContent>
      </w:sdt>
      <w:r w:rsidR="00FB1FCA" w:rsidRPr="00FB1FCA">
        <w:rPr>
          <w:b/>
          <w:bCs/>
        </w:rPr>
        <w:t xml:space="preserve"> </w:t>
      </w:r>
      <w:r w:rsidR="00342564">
        <w:rPr>
          <w:b/>
          <w:bCs/>
        </w:rPr>
        <w:tab/>
      </w:r>
      <w:r w:rsidR="00C87A0B" w:rsidRPr="00E405CA">
        <w:rPr>
          <w:b/>
          <w:bCs/>
        </w:rPr>
        <w:t>Year-end Balance Sheet and Profit &amp; Loss (Income) Statement</w:t>
      </w:r>
      <w:r w:rsidR="00C87A0B">
        <w:t xml:space="preserve"> with a breakout of 8(a) and non-8(a) revenue (13 C.F.R. </w:t>
      </w:r>
      <w:r w:rsidR="00C87A0B" w:rsidRPr="00E405CA">
        <w:rPr>
          <w:rFonts w:cs="Source Sans Pro"/>
        </w:rPr>
        <w:t>§</w:t>
      </w:r>
      <w:r w:rsidR="00C87A0B">
        <w:t xml:space="preserve"> 124.602)</w:t>
      </w:r>
    </w:p>
    <w:p w14:paraId="4D5DC5BF" w14:textId="77777777" w:rsidR="00E405CA" w:rsidRDefault="00C87A0B" w:rsidP="00342564">
      <w:pPr>
        <w:pStyle w:val="BodyText"/>
        <w:numPr>
          <w:ilvl w:val="0"/>
          <w:numId w:val="10"/>
        </w:numPr>
        <w:ind w:left="1620" w:hanging="630"/>
      </w:pPr>
      <w:r w:rsidRPr="00E405CA">
        <w:rPr>
          <w:u w:val="single"/>
        </w:rPr>
        <w:t>Companies with over $10 million in gross annual receipts</w:t>
      </w:r>
      <w:r>
        <w:t xml:space="preserve"> must submit audited annual financial statements prepared by a licensed independent public accountant within 120 days after the close of the company’s fiscal year. </w:t>
      </w:r>
    </w:p>
    <w:p w14:paraId="0B083004" w14:textId="77777777" w:rsidR="00E405CA" w:rsidRDefault="00C87A0B" w:rsidP="00342564">
      <w:pPr>
        <w:pStyle w:val="BodyText"/>
        <w:numPr>
          <w:ilvl w:val="0"/>
          <w:numId w:val="10"/>
        </w:numPr>
        <w:ind w:left="1620" w:hanging="630"/>
      </w:pPr>
      <w:r w:rsidRPr="00E405CA">
        <w:rPr>
          <w:u w:val="single"/>
        </w:rPr>
        <w:t>Companies with gross annual receipts of $2 million to $10 million</w:t>
      </w:r>
      <w:r>
        <w:t xml:space="preserve"> must submit reviewed annual financial statements prepared by a licensed independent public within 90 days after the close of the company’s fiscal year.  </w:t>
      </w:r>
    </w:p>
    <w:p w14:paraId="6D69872A" w14:textId="77777777" w:rsidR="00E405CA" w:rsidRDefault="00C87A0B" w:rsidP="00342564">
      <w:pPr>
        <w:pStyle w:val="BodyText"/>
        <w:numPr>
          <w:ilvl w:val="0"/>
          <w:numId w:val="10"/>
        </w:numPr>
        <w:ind w:left="1620" w:hanging="630"/>
      </w:pPr>
      <w:r w:rsidRPr="00E405CA">
        <w:rPr>
          <w:u w:val="single"/>
        </w:rPr>
        <w:t>Companies with less than $2 million in gross annual receipts</w:t>
      </w:r>
      <w:r>
        <w:t xml:space="preserve"> must submit annual financial statements prepared in-house or compiled by a licensed independent accountant and verified as to accuracy by the proprietor or an authorized officer within 90 days after the close of the company’s fiscal year. </w:t>
      </w:r>
    </w:p>
    <w:p w14:paraId="71C2C76B" w14:textId="77777777" w:rsidR="00245BD2" w:rsidRDefault="00245BD2" w:rsidP="00245BD2">
      <w:pPr>
        <w:pStyle w:val="Heading3"/>
      </w:pPr>
      <w:r>
        <w:t>Ownership:</w:t>
      </w:r>
    </w:p>
    <w:p w14:paraId="6D88CF2D" w14:textId="3DA30815" w:rsidR="00245BD2" w:rsidRDefault="00AC3EAD" w:rsidP="00342564">
      <w:pPr>
        <w:pStyle w:val="BodyText"/>
        <w:ind w:left="540" w:hanging="540"/>
      </w:pPr>
      <w:sdt>
        <w:sdtPr>
          <w:id w:val="-123177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A8B">
            <w:rPr>
              <w:rFonts w:ascii="MS Gothic" w:eastAsia="MS Gothic" w:hAnsi="MS Gothic" w:hint="eastAsia"/>
            </w:rPr>
            <w:t>☐</w:t>
          </w:r>
        </w:sdtContent>
      </w:sdt>
      <w:r w:rsidR="00FB1FCA" w:rsidRPr="00245BD2">
        <w:rPr>
          <w:b/>
          <w:bCs/>
        </w:rPr>
        <w:t xml:space="preserve"> </w:t>
      </w:r>
      <w:r w:rsidR="00342564">
        <w:rPr>
          <w:b/>
          <w:bCs/>
        </w:rPr>
        <w:tab/>
      </w:r>
      <w:r w:rsidR="00245BD2" w:rsidRPr="00245BD2">
        <w:rPr>
          <w:b/>
          <w:bCs/>
        </w:rPr>
        <w:t>Details of all salaries, bonuses, advances, loans, distributions, or dividends paid in the past fiscal year to your company’s owners, officers, directors, and other companies or individuals,</w:t>
      </w:r>
      <w:r w:rsidR="00245BD2">
        <w:t xml:space="preserve"> including explanation of any payments that were not salaries. Include each person’s name, title, equity interest, salary, and total payments.</w:t>
      </w:r>
    </w:p>
    <w:p w14:paraId="34D34A80" w14:textId="14CBB592" w:rsidR="00245BD2" w:rsidRDefault="00AC3EAD" w:rsidP="00342564">
      <w:pPr>
        <w:pStyle w:val="BodyText"/>
        <w:ind w:left="540" w:hanging="540"/>
      </w:pPr>
      <w:sdt>
        <w:sdtPr>
          <w:id w:val="26072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CA">
            <w:rPr>
              <w:rFonts w:ascii="MS Gothic" w:eastAsia="MS Gothic" w:hAnsi="MS Gothic" w:hint="eastAsia"/>
            </w:rPr>
            <w:t>☐</w:t>
          </w:r>
        </w:sdtContent>
      </w:sdt>
      <w:r w:rsidR="00FB1FCA" w:rsidRPr="00245BD2">
        <w:rPr>
          <w:b/>
          <w:bCs/>
        </w:rPr>
        <w:t xml:space="preserve"> </w:t>
      </w:r>
      <w:r w:rsidR="00342564">
        <w:rPr>
          <w:b/>
          <w:bCs/>
        </w:rPr>
        <w:tab/>
      </w:r>
      <w:r w:rsidR="00245BD2" w:rsidRPr="00245BD2">
        <w:rPr>
          <w:b/>
          <w:bCs/>
        </w:rPr>
        <w:t>Detail of any promissory notes or loans since your approval or past program year</w:t>
      </w:r>
      <w:r w:rsidR="00245BD2">
        <w:t xml:space="preserve"> that were made to the company’s owners, officers, directors, shareholders owning more than 20% of the company’s stock, or other </w:t>
      </w:r>
      <w:r w:rsidR="009116AB">
        <w:t>companie</w:t>
      </w:r>
      <w:r w:rsidR="00245BD2">
        <w:t>s or individual.</w:t>
      </w:r>
    </w:p>
    <w:p w14:paraId="28DDD5A9" w14:textId="77777777" w:rsidR="00245BD2" w:rsidRDefault="00245BD2" w:rsidP="00245BD2">
      <w:pPr>
        <w:pStyle w:val="Heading3"/>
      </w:pPr>
      <w:r>
        <w:t>Control:</w:t>
      </w:r>
    </w:p>
    <w:p w14:paraId="615A80F8" w14:textId="2E0AE317" w:rsidR="00245BD2" w:rsidRDefault="00AC3EAD" w:rsidP="00342564">
      <w:pPr>
        <w:pStyle w:val="BodyText"/>
        <w:ind w:left="540" w:hanging="540"/>
      </w:pPr>
      <w:sdt>
        <w:sdtPr>
          <w:id w:val="-16833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CA">
            <w:rPr>
              <w:rFonts w:ascii="MS Gothic" w:eastAsia="MS Gothic" w:hAnsi="MS Gothic" w:hint="eastAsia"/>
            </w:rPr>
            <w:t>☐</w:t>
          </w:r>
        </w:sdtContent>
      </w:sdt>
      <w:r w:rsidR="00FB1FCA">
        <w:t xml:space="preserve"> </w:t>
      </w:r>
      <w:r w:rsidR="00342564">
        <w:tab/>
      </w:r>
      <w:hyperlink r:id="rId11" w:history="1">
        <w:r w:rsidR="00245BD2" w:rsidRPr="00FD69D5">
          <w:rPr>
            <w:rStyle w:val="Hyperlink"/>
            <w:b/>
            <w:bCs/>
          </w:rPr>
          <w:t>SBA Form 1790</w:t>
        </w:r>
      </w:hyperlink>
      <w:r w:rsidR="00245BD2">
        <w:t xml:space="preserve"> (if your company hired outside support to help you obtain any federal government contract - upload one form for the first 6 months and one for the last 6 months of the past program year)</w:t>
      </w:r>
    </w:p>
    <w:p w14:paraId="3A6EC927" w14:textId="1743095A" w:rsidR="00086486" w:rsidRDefault="00AC3EAD" w:rsidP="00342564">
      <w:pPr>
        <w:pStyle w:val="BodyText"/>
        <w:ind w:left="540" w:hanging="540"/>
      </w:pPr>
      <w:sdt>
        <w:sdtPr>
          <w:id w:val="12405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D80">
            <w:rPr>
              <w:rFonts w:ascii="MS Gothic" w:eastAsia="MS Gothic" w:hAnsi="MS Gothic" w:hint="eastAsia"/>
            </w:rPr>
            <w:t>☐</w:t>
          </w:r>
        </w:sdtContent>
      </w:sdt>
      <w:r w:rsidR="00C56D80">
        <w:t xml:space="preserve"> </w:t>
      </w:r>
      <w:r w:rsidR="00342564">
        <w:tab/>
      </w:r>
      <w:r w:rsidR="00245BD2">
        <w:t xml:space="preserve">If you are not the highest compensated individual in the company </w:t>
      </w:r>
      <w:r w:rsidR="004E503E">
        <w:rPr>
          <w:b/>
          <w:bCs/>
        </w:rPr>
        <w:t xml:space="preserve">in the </w:t>
      </w:r>
      <w:r w:rsidR="00245BD2" w:rsidRPr="00FD69D5">
        <w:rPr>
          <w:b/>
          <w:bCs/>
        </w:rPr>
        <w:t>past program year</w:t>
      </w:r>
      <w:r w:rsidR="00245BD2">
        <w:t xml:space="preserve">, provide an explanation of why it is in the best interest of the company for you to take a lower compensation than someone else. </w:t>
      </w:r>
    </w:p>
    <w:p w14:paraId="07A5075B" w14:textId="77777777" w:rsidR="00086486" w:rsidRDefault="00086486" w:rsidP="00086486">
      <w:pPr>
        <w:pStyle w:val="Heading3"/>
      </w:pPr>
      <w:r>
        <w:t>Business Development:</w:t>
      </w:r>
    </w:p>
    <w:p w14:paraId="60E94785" w14:textId="4E87502C" w:rsidR="00086486" w:rsidRDefault="00AC3EAD" w:rsidP="00C11476">
      <w:pPr>
        <w:pStyle w:val="BodyText"/>
      </w:pPr>
      <w:sdt>
        <w:sdtPr>
          <w:id w:val="210013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D80">
            <w:rPr>
              <w:rFonts w:ascii="MS Gothic" w:eastAsia="MS Gothic" w:hAnsi="MS Gothic" w:hint="eastAsia"/>
            </w:rPr>
            <w:t>☐</w:t>
          </w:r>
        </w:sdtContent>
      </w:sdt>
      <w:r w:rsidR="00C11476">
        <w:tab/>
      </w:r>
      <w:r w:rsidR="00086486">
        <w:t>Updated</w:t>
      </w:r>
      <w:r w:rsidR="00086486" w:rsidRPr="004167F7">
        <w:rPr>
          <w:b/>
          <w:bCs/>
        </w:rPr>
        <w:t xml:space="preserve"> </w:t>
      </w:r>
      <w:hyperlink r:id="rId12" w:history="1">
        <w:r w:rsidR="00086486" w:rsidRPr="004167F7">
          <w:rPr>
            <w:rStyle w:val="Hyperlink"/>
            <w:b/>
            <w:bCs/>
          </w:rPr>
          <w:t>SBA 8(a) Busin</w:t>
        </w:r>
        <w:r w:rsidR="00086486" w:rsidRPr="004167F7">
          <w:rPr>
            <w:rStyle w:val="Hyperlink"/>
            <w:b/>
            <w:bCs/>
          </w:rPr>
          <w:t>e</w:t>
        </w:r>
        <w:r w:rsidR="00086486" w:rsidRPr="004167F7">
          <w:rPr>
            <w:rStyle w:val="Hyperlink"/>
            <w:b/>
            <w:bCs/>
          </w:rPr>
          <w:t>ss Plan</w:t>
        </w:r>
      </w:hyperlink>
    </w:p>
    <w:p w14:paraId="5C6369B0" w14:textId="5A5A547E" w:rsidR="00086486" w:rsidRPr="00C11476" w:rsidRDefault="00AC3EAD" w:rsidP="00C56D80">
      <w:pPr>
        <w:pStyle w:val="BodyText"/>
      </w:pPr>
      <w:sdt>
        <w:sdtPr>
          <w:id w:val="7996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76">
            <w:rPr>
              <w:rFonts w:ascii="MS Gothic" w:eastAsia="MS Gothic" w:hAnsi="MS Gothic" w:hint="eastAsia"/>
            </w:rPr>
            <w:t>☐</w:t>
          </w:r>
        </w:sdtContent>
      </w:sdt>
      <w:r w:rsidR="00C11476">
        <w:rPr>
          <w:b/>
          <w:bCs/>
        </w:rPr>
        <w:tab/>
      </w:r>
      <w:r w:rsidR="00086486" w:rsidRPr="00C11476">
        <w:t>Updated Marketing Capability Statement</w:t>
      </w:r>
    </w:p>
    <w:p w14:paraId="42472806" w14:textId="74E625A2" w:rsidR="00086486" w:rsidRDefault="00AC3EAD" w:rsidP="00C11476">
      <w:pPr>
        <w:pStyle w:val="BodyText"/>
        <w:ind w:left="720" w:hanging="720"/>
      </w:pPr>
      <w:sdt>
        <w:sdtPr>
          <w:id w:val="46794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D80">
            <w:rPr>
              <w:rFonts w:ascii="MS Gothic" w:eastAsia="MS Gothic" w:hAnsi="MS Gothic" w:hint="eastAsia"/>
            </w:rPr>
            <w:t>☐</w:t>
          </w:r>
        </w:sdtContent>
      </w:sdt>
      <w:r w:rsidR="00C11476">
        <w:rPr>
          <w:b/>
          <w:bCs/>
        </w:rPr>
        <w:tab/>
      </w:r>
      <w:r w:rsidR="00086486" w:rsidRPr="004167F7">
        <w:rPr>
          <w:b/>
          <w:bCs/>
        </w:rPr>
        <w:t>8(a) Joint Ventures (JV) including JV name, JV UEI, and JV partner names</w:t>
      </w:r>
      <w:r w:rsidR="00086486">
        <w:t xml:space="preserve"> (if your company has active 8(a) JV)</w:t>
      </w:r>
    </w:p>
    <w:p w14:paraId="7D6A7182" w14:textId="601FEB5F" w:rsidR="005E0569" w:rsidRDefault="00AC3EAD" w:rsidP="00C11476">
      <w:pPr>
        <w:pStyle w:val="BodyText"/>
        <w:ind w:left="720" w:hanging="720"/>
      </w:pPr>
      <w:sdt>
        <w:sdtPr>
          <w:id w:val="-84577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D80">
            <w:rPr>
              <w:rFonts w:ascii="MS Gothic" w:eastAsia="MS Gothic" w:hAnsi="MS Gothic" w:hint="eastAsia"/>
            </w:rPr>
            <w:t>☐</w:t>
          </w:r>
        </w:sdtContent>
      </w:sdt>
      <w:r w:rsidR="00C11476">
        <w:tab/>
      </w:r>
      <w:r w:rsidR="00C56D80">
        <w:t xml:space="preserve"> </w:t>
      </w:r>
      <w:hyperlink r:id="rId13" w:history="1">
        <w:r w:rsidR="00086486" w:rsidRPr="00626F60">
          <w:rPr>
            <w:rStyle w:val="Hyperlink"/>
            <w:b/>
            <w:bCs/>
          </w:rPr>
          <w:t>8(a) Contracts Worksheet</w:t>
        </w:r>
      </w:hyperlink>
      <w:r w:rsidR="00086486">
        <w:t xml:space="preserve"> (if your company has performed work on any 8(a) contracts during the past program year)</w:t>
      </w:r>
    </w:p>
    <w:p w14:paraId="0E00C7EC" w14:textId="4CE0084B" w:rsidR="005E0569" w:rsidRDefault="005E0569" w:rsidP="005E0569">
      <w:pPr>
        <w:pStyle w:val="Heading3"/>
        <w:rPr>
          <w:rFonts w:eastAsia="Cambria"/>
        </w:rPr>
      </w:pPr>
      <w:r>
        <w:rPr>
          <w:rFonts w:eastAsia="Cambria"/>
        </w:rPr>
        <w:t>Additional Documents for Disadvantaged Individual</w:t>
      </w:r>
      <w:r w:rsidR="00C11476">
        <w:rPr>
          <w:rFonts w:eastAsia="Cambria"/>
        </w:rPr>
        <w:t>(s)</w:t>
      </w:r>
    </w:p>
    <w:p w14:paraId="2916CA8E" w14:textId="3133110A" w:rsidR="005E0569" w:rsidRPr="005E0569" w:rsidRDefault="00AC3EAD" w:rsidP="00C11476">
      <w:pPr>
        <w:pStyle w:val="BodyText"/>
        <w:ind w:left="720" w:hanging="720"/>
        <w:rPr>
          <w:rFonts w:eastAsia="Cambria" w:cs="Source Sans Pro"/>
          <w:sz w:val="31"/>
          <w:szCs w:val="31"/>
        </w:rPr>
      </w:pPr>
      <w:sdt>
        <w:sdtPr>
          <w:id w:val="-33653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D80">
            <w:rPr>
              <w:rFonts w:ascii="MS Gothic" w:eastAsia="MS Gothic" w:hAnsi="MS Gothic" w:hint="eastAsia"/>
            </w:rPr>
            <w:t>☐</w:t>
          </w:r>
        </w:sdtContent>
      </w:sdt>
      <w:r w:rsidR="00C56D80">
        <w:rPr>
          <w:rFonts w:ascii="Calibri" w:eastAsia="Calibri" w:hAnsi="Calibri"/>
        </w:rPr>
        <w:t xml:space="preserve"> </w:t>
      </w:r>
      <w:r w:rsidR="00C11476">
        <w:rPr>
          <w:rFonts w:ascii="Calibri" w:eastAsia="Calibri" w:hAnsi="Calibri"/>
        </w:rPr>
        <w:tab/>
      </w:r>
      <w:r w:rsidR="005E0569">
        <w:rPr>
          <w:rFonts w:ascii="Calibri" w:eastAsia="Calibri" w:hAnsi="Calibri"/>
        </w:rPr>
        <w:t>Personal tax return for the previous year including all forms, schedules, attachments</w:t>
      </w:r>
      <w:r w:rsidR="005E0569" w:rsidRPr="009E3291">
        <w:rPr>
          <w:rFonts w:ascii="Calibri" w:eastAsia="Calibri" w:hAnsi="Calibri"/>
        </w:rPr>
        <w:t xml:space="preserve">, </w:t>
      </w:r>
      <w:r w:rsidR="005E0569" w:rsidRPr="009E3291">
        <w:rPr>
          <w:rFonts w:cstheme="minorHAnsi"/>
        </w:rPr>
        <w:t>and proof of payment if a balance was due.</w:t>
      </w:r>
      <w:r w:rsidR="005E0569">
        <w:rPr>
          <w:rFonts w:cstheme="minorHAnsi"/>
        </w:rPr>
        <w:t xml:space="preserve"> </w:t>
      </w:r>
      <w:r w:rsidR="005E0569" w:rsidRPr="00120155">
        <w:rPr>
          <w:rFonts w:cstheme="minorHAnsi"/>
          <w:b/>
          <w:bCs/>
          <w:i/>
          <w:iCs/>
        </w:rPr>
        <w:t>NOTE: Not applicable</w:t>
      </w:r>
      <w:r w:rsidR="005E0569">
        <w:rPr>
          <w:rFonts w:cstheme="minorHAnsi"/>
          <w:b/>
          <w:bCs/>
          <w:i/>
          <w:iCs/>
        </w:rPr>
        <w:t xml:space="preserve"> for</w:t>
      </w:r>
      <w:r w:rsidR="005E0569" w:rsidRPr="00120155">
        <w:rPr>
          <w:rFonts w:cstheme="minorHAnsi"/>
          <w:b/>
          <w:bCs/>
          <w:i/>
          <w:iCs/>
        </w:rPr>
        <w:t xml:space="preserve"> entity-owned </w:t>
      </w:r>
      <w:r w:rsidR="009116AB">
        <w:rPr>
          <w:rFonts w:cstheme="minorHAnsi"/>
          <w:b/>
          <w:bCs/>
          <w:i/>
          <w:iCs/>
        </w:rPr>
        <w:t>companies</w:t>
      </w:r>
      <w:r w:rsidR="005E0569" w:rsidRPr="00120155">
        <w:rPr>
          <w:rFonts w:cstheme="minorHAnsi"/>
          <w:b/>
          <w:bCs/>
          <w:i/>
          <w:iCs/>
        </w:rPr>
        <w:t>.</w:t>
      </w:r>
    </w:p>
    <w:p w14:paraId="6A657077" w14:textId="77777777" w:rsidR="005E0569" w:rsidRDefault="005E0569" w:rsidP="005E0569">
      <w:pPr>
        <w:ind w:left="720"/>
        <w:contextualSpacing/>
        <w:rPr>
          <w:rFonts w:ascii="Calibri" w:eastAsia="Calibri" w:hAnsi="Calibri" w:cs="Calibri"/>
        </w:rPr>
      </w:pPr>
      <w:bookmarkStart w:id="1" w:name="_3jyznf2ij96a" w:colFirst="0" w:colLast="0"/>
      <w:bookmarkEnd w:id="1"/>
    </w:p>
    <w:p w14:paraId="1995A595" w14:textId="795CEFDA" w:rsidR="00245BD2" w:rsidRPr="00E405CA" w:rsidRDefault="00245BD2" w:rsidP="005E0569">
      <w:pPr>
        <w:pStyle w:val="BodyText"/>
        <w:ind w:left="360"/>
      </w:pPr>
      <w:r>
        <w:br/>
      </w:r>
    </w:p>
    <w:sectPr w:rsidR="00245BD2" w:rsidRPr="00E405CA" w:rsidSect="005A0709"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9347" w14:textId="77777777" w:rsidR="00AC3EAD" w:rsidRDefault="00AC3EAD" w:rsidP="001B0C37">
      <w:r>
        <w:separator/>
      </w:r>
    </w:p>
  </w:endnote>
  <w:endnote w:type="continuationSeparator" w:id="0">
    <w:p w14:paraId="215D3619" w14:textId="77777777" w:rsidR="00AC3EAD" w:rsidRDefault="00AC3EAD" w:rsidP="001B0C37">
      <w:r>
        <w:continuationSeparator/>
      </w:r>
    </w:p>
  </w:endnote>
  <w:endnote w:type="continuationNotice" w:id="1">
    <w:p w14:paraId="2DB913C3" w14:textId="77777777" w:rsidR="00AC3EAD" w:rsidRDefault="00AC3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79B9" w14:textId="77777777" w:rsidR="00F927FF" w:rsidRPr="00F82378" w:rsidRDefault="00F927FF" w:rsidP="00F82378">
    <w:pPr>
      <w:pStyle w:val="Footer"/>
      <w:framePr w:wrap="around" w:vAnchor="text" w:hAnchor="margin" w:xAlign="right" w:y="1"/>
      <w:rPr>
        <w:rStyle w:val="PageNumber"/>
        <w:rFonts w:ascii="Source Sans Pro" w:hAnsi="Source Sans Pro"/>
        <w:sz w:val="20"/>
        <w:szCs w:val="20"/>
      </w:rPr>
    </w:pPr>
    <w:r w:rsidRPr="00F82378">
      <w:rPr>
        <w:rStyle w:val="PageNumber"/>
        <w:rFonts w:ascii="Source Sans Pro" w:hAnsi="Source Sans Pro"/>
        <w:sz w:val="20"/>
        <w:szCs w:val="20"/>
      </w:rPr>
      <w:fldChar w:fldCharType="begin"/>
    </w:r>
    <w:r w:rsidRPr="00F82378">
      <w:rPr>
        <w:rStyle w:val="PageNumber"/>
        <w:rFonts w:ascii="Source Sans Pro" w:hAnsi="Source Sans Pro"/>
        <w:sz w:val="20"/>
        <w:szCs w:val="20"/>
      </w:rPr>
      <w:instrText xml:space="preserve">PAGE  </w:instrText>
    </w:r>
    <w:r w:rsidRPr="00F82378">
      <w:rPr>
        <w:rStyle w:val="PageNumber"/>
        <w:rFonts w:ascii="Source Sans Pro" w:hAnsi="Source Sans Pro"/>
        <w:sz w:val="20"/>
        <w:szCs w:val="20"/>
      </w:rPr>
      <w:fldChar w:fldCharType="separate"/>
    </w:r>
    <w:r w:rsidR="002C56C7">
      <w:rPr>
        <w:rStyle w:val="PageNumber"/>
        <w:rFonts w:ascii="Source Sans Pro" w:hAnsi="Source Sans Pro"/>
        <w:noProof/>
        <w:sz w:val="20"/>
        <w:szCs w:val="20"/>
      </w:rPr>
      <w:t>2</w:t>
    </w:r>
    <w:r w:rsidRPr="00F82378">
      <w:rPr>
        <w:rStyle w:val="PageNumber"/>
        <w:rFonts w:ascii="Source Sans Pro" w:hAnsi="Source Sans Pro"/>
        <w:sz w:val="20"/>
        <w:szCs w:val="20"/>
      </w:rPr>
      <w:fldChar w:fldCharType="end"/>
    </w:r>
  </w:p>
  <w:p w14:paraId="36D9691A" w14:textId="77777777" w:rsidR="00F927FF" w:rsidRDefault="00F927FF" w:rsidP="00F82378">
    <w:pPr>
      <w:pStyle w:val="Footer"/>
      <w:ind w:right="360"/>
    </w:pPr>
    <w:r>
      <w:rPr>
        <w:rFonts w:hint="eastAsia"/>
        <w:noProof/>
      </w:rPr>
      <w:drawing>
        <wp:inline distT="0" distB="0" distL="0" distR="0" wp14:anchorId="60631EC4" wp14:editId="7A913CA0">
          <wp:extent cx="475049" cy="380120"/>
          <wp:effectExtent l="0" t="0" r="1270" b="1270"/>
          <wp:docPr id="15" name="Picture 15" descr="S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A-logo-mark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049" cy="380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sdtdh="http://schemas.microsoft.com/office/word/2020/wordml/sdtdatahash"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176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1482E" w14:textId="66DB2482" w:rsidR="002F4A26" w:rsidRDefault="002F4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DC119" w14:textId="720551B8" w:rsidR="003552E0" w:rsidRDefault="00355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DB30" w14:textId="77777777" w:rsidR="00AC3EAD" w:rsidRDefault="00AC3EAD" w:rsidP="001B0C37">
      <w:r>
        <w:separator/>
      </w:r>
    </w:p>
  </w:footnote>
  <w:footnote w:type="continuationSeparator" w:id="0">
    <w:p w14:paraId="22FBAAC6" w14:textId="77777777" w:rsidR="00AC3EAD" w:rsidRDefault="00AC3EAD" w:rsidP="001B0C37">
      <w:r>
        <w:continuationSeparator/>
      </w:r>
    </w:p>
  </w:footnote>
  <w:footnote w:type="continuationNotice" w:id="1">
    <w:p w14:paraId="5F842FA1" w14:textId="77777777" w:rsidR="00AC3EAD" w:rsidRDefault="00AC3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69E4" w14:textId="04321615" w:rsidR="00771931" w:rsidRDefault="009668D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5DF8CD8" wp14:editId="12D9DA63">
          <wp:simplePos x="0" y="0"/>
          <wp:positionH relativeFrom="margin">
            <wp:align>right</wp:align>
          </wp:positionH>
          <wp:positionV relativeFrom="paragraph">
            <wp:posOffset>-86884</wp:posOffset>
          </wp:positionV>
          <wp:extent cx="2114550" cy="70485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931">
      <w:rPr>
        <w:rFonts w:hint="eastAsia"/>
        <w:noProof/>
      </w:rPr>
      <w:drawing>
        <wp:anchor distT="0" distB="0" distL="114300" distR="114300" simplePos="0" relativeHeight="251658241" behindDoc="0" locked="0" layoutInCell="1" allowOverlap="1" wp14:anchorId="6213F676" wp14:editId="32E2EB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2173" cy="584378"/>
          <wp:effectExtent l="0" t="0" r="1905" b="6350"/>
          <wp:wrapNone/>
          <wp:docPr id="4" name="Picture 4" descr=" United States Small Business Administration logo" title="United States Small Business Admin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A-Letterhead-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2173" cy="584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1860" w:hanging="360"/>
      </w:pPr>
      <w:rPr>
        <w:rFonts w:ascii="Symbol" w:hAnsi="Symbol" w:cs="Symbol"/>
        <w:b w:val="0"/>
        <w:bCs w:val="0"/>
        <w:color w:val="595959"/>
        <w:w w:val="102"/>
        <w:sz w:val="21"/>
        <w:szCs w:val="21"/>
      </w:rPr>
    </w:lvl>
    <w:lvl w:ilvl="1">
      <w:numFmt w:val="bullet"/>
      <w:lvlText w:val="ï"/>
      <w:lvlJc w:val="left"/>
      <w:pPr>
        <w:ind w:left="2824" w:hanging="360"/>
      </w:pPr>
    </w:lvl>
    <w:lvl w:ilvl="2">
      <w:numFmt w:val="bullet"/>
      <w:lvlText w:val="ï"/>
      <w:lvlJc w:val="left"/>
      <w:pPr>
        <w:ind w:left="3788" w:hanging="360"/>
      </w:pPr>
    </w:lvl>
    <w:lvl w:ilvl="3">
      <w:numFmt w:val="bullet"/>
      <w:lvlText w:val="ï"/>
      <w:lvlJc w:val="left"/>
      <w:pPr>
        <w:ind w:left="4752" w:hanging="360"/>
      </w:pPr>
    </w:lvl>
    <w:lvl w:ilvl="4">
      <w:numFmt w:val="bullet"/>
      <w:lvlText w:val="ï"/>
      <w:lvlJc w:val="left"/>
      <w:pPr>
        <w:ind w:left="5716" w:hanging="360"/>
      </w:pPr>
    </w:lvl>
    <w:lvl w:ilvl="5">
      <w:numFmt w:val="bullet"/>
      <w:lvlText w:val="ï"/>
      <w:lvlJc w:val="left"/>
      <w:pPr>
        <w:ind w:left="6680" w:hanging="360"/>
      </w:pPr>
    </w:lvl>
    <w:lvl w:ilvl="6">
      <w:numFmt w:val="bullet"/>
      <w:lvlText w:val="ï"/>
      <w:lvlJc w:val="left"/>
      <w:pPr>
        <w:ind w:left="7644" w:hanging="360"/>
      </w:pPr>
    </w:lvl>
    <w:lvl w:ilvl="7">
      <w:numFmt w:val="bullet"/>
      <w:lvlText w:val="ï"/>
      <w:lvlJc w:val="left"/>
      <w:pPr>
        <w:ind w:left="8608" w:hanging="360"/>
      </w:pPr>
    </w:lvl>
    <w:lvl w:ilvl="8">
      <w:numFmt w:val="bullet"/>
      <w:lvlText w:val="ï"/>
      <w:lvlJc w:val="left"/>
      <w:pPr>
        <w:ind w:left="9572" w:hanging="360"/>
      </w:pPr>
    </w:lvl>
  </w:abstractNum>
  <w:abstractNum w:abstractNumId="1" w15:restartNumberingAfterBreak="0">
    <w:nsid w:val="0A6612C0"/>
    <w:multiLevelType w:val="hybridMultilevel"/>
    <w:tmpl w:val="142C27D4"/>
    <w:lvl w:ilvl="0" w:tplc="E4C638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0D00"/>
    <w:multiLevelType w:val="hybridMultilevel"/>
    <w:tmpl w:val="B81A3524"/>
    <w:lvl w:ilvl="0" w:tplc="E4C638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585"/>
    <w:multiLevelType w:val="hybridMultilevel"/>
    <w:tmpl w:val="B450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4294"/>
    <w:multiLevelType w:val="multilevel"/>
    <w:tmpl w:val="CD7CA4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D01A5A"/>
    <w:multiLevelType w:val="hybridMultilevel"/>
    <w:tmpl w:val="6D50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74DB4"/>
    <w:multiLevelType w:val="hybridMultilevel"/>
    <w:tmpl w:val="B18E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07AC6"/>
    <w:multiLevelType w:val="hybridMultilevel"/>
    <w:tmpl w:val="B170BA1C"/>
    <w:lvl w:ilvl="0" w:tplc="E4C638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F6C47"/>
    <w:multiLevelType w:val="hybridMultilevel"/>
    <w:tmpl w:val="76BED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C81EB4"/>
    <w:multiLevelType w:val="hybridMultilevel"/>
    <w:tmpl w:val="78C22764"/>
    <w:lvl w:ilvl="0" w:tplc="E4C638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37"/>
    <w:rsid w:val="00013A9C"/>
    <w:rsid w:val="0002503C"/>
    <w:rsid w:val="00041917"/>
    <w:rsid w:val="00045214"/>
    <w:rsid w:val="000836B0"/>
    <w:rsid w:val="00086486"/>
    <w:rsid w:val="000A2D9D"/>
    <w:rsid w:val="000C42C2"/>
    <w:rsid w:val="001242F9"/>
    <w:rsid w:val="00155A81"/>
    <w:rsid w:val="00181A8B"/>
    <w:rsid w:val="00183412"/>
    <w:rsid w:val="00185556"/>
    <w:rsid w:val="001B0C37"/>
    <w:rsid w:val="001C3E60"/>
    <w:rsid w:val="001E128E"/>
    <w:rsid w:val="001E7FED"/>
    <w:rsid w:val="001F15B5"/>
    <w:rsid w:val="00245243"/>
    <w:rsid w:val="00245BD2"/>
    <w:rsid w:val="0025640F"/>
    <w:rsid w:val="002A793C"/>
    <w:rsid w:val="002C56C7"/>
    <w:rsid w:val="002F328B"/>
    <w:rsid w:val="002F4A26"/>
    <w:rsid w:val="003136BC"/>
    <w:rsid w:val="00317D9A"/>
    <w:rsid w:val="00342564"/>
    <w:rsid w:val="003542CA"/>
    <w:rsid w:val="003552E0"/>
    <w:rsid w:val="00391C83"/>
    <w:rsid w:val="003B33F9"/>
    <w:rsid w:val="003E7B94"/>
    <w:rsid w:val="004167F7"/>
    <w:rsid w:val="00456508"/>
    <w:rsid w:val="004703E1"/>
    <w:rsid w:val="00485222"/>
    <w:rsid w:val="0048696F"/>
    <w:rsid w:val="004A134F"/>
    <w:rsid w:val="004A241F"/>
    <w:rsid w:val="004A6EF9"/>
    <w:rsid w:val="004B205B"/>
    <w:rsid w:val="004B22C7"/>
    <w:rsid w:val="004E503E"/>
    <w:rsid w:val="004E7965"/>
    <w:rsid w:val="004E7DF8"/>
    <w:rsid w:val="005536B9"/>
    <w:rsid w:val="0055400C"/>
    <w:rsid w:val="00562EBE"/>
    <w:rsid w:val="00585B77"/>
    <w:rsid w:val="00586C93"/>
    <w:rsid w:val="005A0709"/>
    <w:rsid w:val="005B2CC4"/>
    <w:rsid w:val="005B5843"/>
    <w:rsid w:val="005D2EAB"/>
    <w:rsid w:val="005E0569"/>
    <w:rsid w:val="00607C56"/>
    <w:rsid w:val="00626F60"/>
    <w:rsid w:val="0066620E"/>
    <w:rsid w:val="0067470B"/>
    <w:rsid w:val="0067610B"/>
    <w:rsid w:val="006A372F"/>
    <w:rsid w:val="006B43B9"/>
    <w:rsid w:val="0072354A"/>
    <w:rsid w:val="007320CD"/>
    <w:rsid w:val="0074744C"/>
    <w:rsid w:val="00767977"/>
    <w:rsid w:val="00767B39"/>
    <w:rsid w:val="00771931"/>
    <w:rsid w:val="00786023"/>
    <w:rsid w:val="007A66ED"/>
    <w:rsid w:val="007C7A4F"/>
    <w:rsid w:val="007F4AC9"/>
    <w:rsid w:val="00805766"/>
    <w:rsid w:val="008115FB"/>
    <w:rsid w:val="008160FB"/>
    <w:rsid w:val="0082474B"/>
    <w:rsid w:val="008843E4"/>
    <w:rsid w:val="00891417"/>
    <w:rsid w:val="00892074"/>
    <w:rsid w:val="008E79F3"/>
    <w:rsid w:val="008F4A39"/>
    <w:rsid w:val="00904527"/>
    <w:rsid w:val="00904DD7"/>
    <w:rsid w:val="009116AB"/>
    <w:rsid w:val="00912247"/>
    <w:rsid w:val="009359AF"/>
    <w:rsid w:val="009515F1"/>
    <w:rsid w:val="009668D2"/>
    <w:rsid w:val="009A2616"/>
    <w:rsid w:val="009B32EB"/>
    <w:rsid w:val="009C0E69"/>
    <w:rsid w:val="009D3574"/>
    <w:rsid w:val="009D3F53"/>
    <w:rsid w:val="009E082C"/>
    <w:rsid w:val="00A149A2"/>
    <w:rsid w:val="00A25CEE"/>
    <w:rsid w:val="00A77916"/>
    <w:rsid w:val="00AB0312"/>
    <w:rsid w:val="00AC3EAD"/>
    <w:rsid w:val="00AC405F"/>
    <w:rsid w:val="00B033C0"/>
    <w:rsid w:val="00B03595"/>
    <w:rsid w:val="00B426CF"/>
    <w:rsid w:val="00B53318"/>
    <w:rsid w:val="00B56224"/>
    <w:rsid w:val="00B6689E"/>
    <w:rsid w:val="00B83ACF"/>
    <w:rsid w:val="00B90885"/>
    <w:rsid w:val="00BA00B4"/>
    <w:rsid w:val="00BE68E1"/>
    <w:rsid w:val="00C02A1D"/>
    <w:rsid w:val="00C11476"/>
    <w:rsid w:val="00C46EEE"/>
    <w:rsid w:val="00C56D80"/>
    <w:rsid w:val="00C87A0B"/>
    <w:rsid w:val="00C96088"/>
    <w:rsid w:val="00CB412E"/>
    <w:rsid w:val="00D27EEE"/>
    <w:rsid w:val="00D76256"/>
    <w:rsid w:val="00DA0465"/>
    <w:rsid w:val="00DB6596"/>
    <w:rsid w:val="00DE1C55"/>
    <w:rsid w:val="00DE6FBF"/>
    <w:rsid w:val="00E24CCA"/>
    <w:rsid w:val="00E405CA"/>
    <w:rsid w:val="00E6412A"/>
    <w:rsid w:val="00E94812"/>
    <w:rsid w:val="00E94F66"/>
    <w:rsid w:val="00EA197E"/>
    <w:rsid w:val="00EB5240"/>
    <w:rsid w:val="00EC6B58"/>
    <w:rsid w:val="00EE177D"/>
    <w:rsid w:val="00EF6B85"/>
    <w:rsid w:val="00F04EBB"/>
    <w:rsid w:val="00F1239C"/>
    <w:rsid w:val="00F47768"/>
    <w:rsid w:val="00F72F24"/>
    <w:rsid w:val="00F82378"/>
    <w:rsid w:val="00F8501D"/>
    <w:rsid w:val="00F927FF"/>
    <w:rsid w:val="00FA03F3"/>
    <w:rsid w:val="00FA4D9F"/>
    <w:rsid w:val="00FB1805"/>
    <w:rsid w:val="00FB1FCA"/>
    <w:rsid w:val="00FD24D9"/>
    <w:rsid w:val="00FD69D5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F53E7"/>
  <w14:defaultImageDpi w14:val="300"/>
  <w15:docId w15:val="{543F3E79-B834-4E70-A27A-00B05910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arSincerely"/>
    <w:next w:val="Normal"/>
    <w:link w:val="Heading1Char"/>
    <w:uiPriority w:val="9"/>
    <w:qFormat/>
    <w:rsid w:val="00904DD7"/>
    <w:pPr>
      <w:spacing w:after="360"/>
      <w:outlineLvl w:val="0"/>
    </w:pPr>
    <w:rPr>
      <w:rFonts w:cs="Source Sans Pro"/>
      <w:b/>
      <w:bCs/>
      <w:color w:val="002060"/>
      <w:sz w:val="55"/>
      <w:szCs w:val="55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DE1C55"/>
    <w:pPr>
      <w:spacing w:before="100"/>
      <w:outlineLvl w:val="1"/>
    </w:pPr>
    <w:rPr>
      <w:rFonts w:cs="Source Sans Pro"/>
      <w:b/>
      <w:bCs/>
      <w:color w:val="002060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1E7FED"/>
    <w:pPr>
      <w:spacing w:before="195"/>
      <w:outlineLvl w:val="2"/>
    </w:pPr>
    <w:rPr>
      <w:rFonts w:cs="Source Sans Pro"/>
      <w:b/>
      <w:bCs/>
      <w:color w:val="0092C9"/>
      <w:sz w:val="31"/>
      <w:szCs w:val="31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456508"/>
    <w:pPr>
      <w:outlineLvl w:val="3"/>
    </w:pPr>
    <w:rPr>
      <w:rFonts w:cs="Source Sans Pro"/>
      <w:b/>
      <w:bCs/>
      <w:sz w:val="26"/>
      <w:szCs w:val="26"/>
    </w:rPr>
  </w:style>
  <w:style w:type="paragraph" w:styleId="Heading5">
    <w:name w:val="heading 5"/>
    <w:basedOn w:val="BodyText"/>
    <w:next w:val="Normal"/>
    <w:link w:val="Heading5Char"/>
    <w:uiPriority w:val="9"/>
    <w:unhideWhenUsed/>
    <w:qFormat/>
    <w:rsid w:val="00E94F66"/>
    <w:pPr>
      <w:spacing w:before="360"/>
      <w:outlineLvl w:val="4"/>
    </w:pPr>
    <w:rPr>
      <w:rFonts w:cs="Source Sans Pro"/>
      <w:color w:val="0092C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C37"/>
  </w:style>
  <w:style w:type="paragraph" w:styleId="Footer">
    <w:name w:val="footer"/>
    <w:basedOn w:val="Normal"/>
    <w:link w:val="FooterChar"/>
    <w:uiPriority w:val="99"/>
    <w:unhideWhenUsed/>
    <w:rsid w:val="001B0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C37"/>
  </w:style>
  <w:style w:type="paragraph" w:customStyle="1" w:styleId="ABody">
    <w:name w:val="A_Body"/>
    <w:basedOn w:val="BodyText"/>
    <w:qFormat/>
    <w:rsid w:val="005D2EAB"/>
    <w:pPr>
      <w:spacing w:before="151"/>
      <w:ind w:right="1098"/>
    </w:pPr>
  </w:style>
  <w:style w:type="paragraph" w:styleId="Date">
    <w:name w:val="Date"/>
    <w:basedOn w:val="ABody"/>
    <w:next w:val="Normal"/>
    <w:link w:val="DateChar"/>
    <w:uiPriority w:val="99"/>
    <w:unhideWhenUsed/>
    <w:rsid w:val="00CB412E"/>
  </w:style>
  <w:style w:type="character" w:customStyle="1" w:styleId="DateChar">
    <w:name w:val="Date Char"/>
    <w:basedOn w:val="DefaultParagraphFont"/>
    <w:link w:val="Date"/>
    <w:uiPriority w:val="99"/>
    <w:rsid w:val="00CB412E"/>
    <w:rPr>
      <w:rFonts w:ascii="Source Sans Pro" w:eastAsia="Times New Roman" w:hAnsi="Source Sans Pro" w:cs="Times New Roman"/>
    </w:rPr>
  </w:style>
  <w:style w:type="paragraph" w:customStyle="1" w:styleId="DearSincerely">
    <w:name w:val="Dear_Sincerely"/>
    <w:basedOn w:val="ABody"/>
    <w:qFormat/>
    <w:rsid w:val="00CB412E"/>
    <w:pPr>
      <w:spacing w:before="24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1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00B4"/>
  </w:style>
  <w:style w:type="character" w:customStyle="1" w:styleId="Heading1Char">
    <w:name w:val="Heading 1 Char"/>
    <w:basedOn w:val="DefaultParagraphFont"/>
    <w:link w:val="Heading1"/>
    <w:uiPriority w:val="9"/>
    <w:rsid w:val="00904DD7"/>
    <w:rPr>
      <w:rFonts w:ascii="Source Sans Pro" w:eastAsia="Times New Roman" w:hAnsi="Source Sans Pro" w:cs="Source Sans Pro"/>
      <w:b/>
      <w:bCs/>
      <w:color w:val="002060"/>
      <w:w w:val="110"/>
      <w:sz w:val="55"/>
      <w:szCs w:val="55"/>
    </w:rPr>
  </w:style>
  <w:style w:type="paragraph" w:styleId="BodyText">
    <w:name w:val="Body Text"/>
    <w:basedOn w:val="Normal"/>
    <w:link w:val="BodyTextChar"/>
    <w:uiPriority w:val="1"/>
    <w:qFormat/>
    <w:rsid w:val="00EB5240"/>
    <w:pPr>
      <w:widowControl w:val="0"/>
      <w:kinsoku w:val="0"/>
      <w:overflowPunct w:val="0"/>
      <w:autoSpaceDE w:val="0"/>
      <w:autoSpaceDN w:val="0"/>
      <w:adjustRightInd w:val="0"/>
      <w:spacing w:after="240" w:line="300" w:lineRule="auto"/>
      <w:ind w:right="1037"/>
    </w:pPr>
    <w:rPr>
      <w:rFonts w:ascii="Source Sans Pro" w:eastAsia="Times New Roman" w:hAnsi="Source Sans Pro" w:cs="Arial"/>
      <w:w w:val="11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B5240"/>
    <w:rPr>
      <w:rFonts w:ascii="Source Sans Pro" w:eastAsia="Times New Roman" w:hAnsi="Source Sans Pro" w:cs="Arial"/>
      <w:w w:val="110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1C55"/>
    <w:rPr>
      <w:rFonts w:ascii="Source Sans Pro" w:eastAsia="Times New Roman" w:hAnsi="Source Sans Pro" w:cs="Source Sans Pro"/>
      <w:b/>
      <w:bCs/>
      <w:color w:val="002060"/>
      <w:sz w:val="36"/>
      <w:szCs w:val="36"/>
    </w:rPr>
  </w:style>
  <w:style w:type="paragraph" w:styleId="ListParagraph">
    <w:name w:val="List Paragraph"/>
    <w:basedOn w:val="Normal"/>
    <w:uiPriority w:val="1"/>
    <w:qFormat/>
    <w:rsid w:val="00EB5240"/>
    <w:pPr>
      <w:widowControl w:val="0"/>
      <w:autoSpaceDE w:val="0"/>
      <w:autoSpaceDN w:val="0"/>
      <w:adjustRightInd w:val="0"/>
      <w:spacing w:after="120" w:line="360" w:lineRule="auto"/>
      <w:ind w:left="1858" w:hanging="360"/>
    </w:pPr>
    <w:rPr>
      <w:rFonts w:ascii="Source Sans Pro" w:eastAsia="Times New Roman" w:hAnsi="Source Sans Pro" w:cs="Source Sans Pro"/>
    </w:rPr>
  </w:style>
  <w:style w:type="character" w:customStyle="1" w:styleId="Heading3Char">
    <w:name w:val="Heading 3 Char"/>
    <w:basedOn w:val="DefaultParagraphFont"/>
    <w:link w:val="Heading3"/>
    <w:uiPriority w:val="9"/>
    <w:rsid w:val="001E7FED"/>
    <w:rPr>
      <w:rFonts w:ascii="Source Sans Pro" w:eastAsia="Times New Roman" w:hAnsi="Source Sans Pro" w:cs="Source Sans Pro"/>
      <w:b/>
      <w:bCs/>
      <w:color w:val="0092C9"/>
      <w:w w:val="110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456508"/>
    <w:rPr>
      <w:rFonts w:ascii="Source Sans Pro" w:eastAsia="Times New Roman" w:hAnsi="Source Sans Pro" w:cs="Source Sans Pro"/>
      <w:b/>
      <w:bCs/>
      <w:w w:val="11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E94F66"/>
    <w:rPr>
      <w:rFonts w:ascii="Source Sans Pro" w:eastAsia="Times New Roman" w:hAnsi="Source Sans Pro" w:cs="Source Sans Pro"/>
      <w:color w:val="0092C9"/>
      <w:w w:val="11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76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2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7D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D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aone.atlassian.net/wiki/spaces/CHDB/pages/2680422404/8+a+Workshee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baone.atlassian.net/wiki/spaces/CHDB/pages/2510684184/8+a+Business+Plan+Gui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aone.atlassian.net/wiki/spaces/CKB/pages/145555464/SBA+Form+1790+li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6762FA4DFAE4FB4AD1990F59CB377" ma:contentTypeVersion="4" ma:contentTypeDescription="Create a new document." ma:contentTypeScope="" ma:versionID="5bb568f49d34fc6b024e4f91e635de6c">
  <xsd:schema xmlns:xsd="http://www.w3.org/2001/XMLSchema" xmlns:xs="http://www.w3.org/2001/XMLSchema" xmlns:p="http://schemas.microsoft.com/office/2006/metadata/properties" xmlns:ns2="c21fbc14-90de-4e10-8b01-6e53b49efbf9" xmlns:ns3="37cf56e5-fa49-4caa-b2b5-749ae1983385" targetNamespace="http://schemas.microsoft.com/office/2006/metadata/properties" ma:root="true" ma:fieldsID="4140a14dc2aee638456f73d80bf3d427" ns2:_="" ns3:_="">
    <xsd:import namespace="c21fbc14-90de-4e10-8b01-6e53b49efbf9"/>
    <xsd:import namespace="37cf56e5-fa49-4caa-b2b5-749ae1983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fbc14-90de-4e10-8b01-6e53b49ef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f56e5-fa49-4caa-b2b5-749ae1983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3339F-1B04-4F99-AEC5-9D4119FEA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093A87-2A56-4E12-847A-2E1033B6B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fbc14-90de-4e10-8b01-6e53b49efbf9"/>
    <ds:schemaRef ds:uri="37cf56e5-fa49-4caa-b2b5-749ae1983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8A72C-0EAE-4CAA-8206-79045810FF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84D9F-5F96-4E9D-96D0-27816BE7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SBA Letter Head</vt:lpstr>
    </vt:vector>
  </TitlesOfParts>
  <Company>Small Business Administration</Company>
  <LinksUpToDate>false</LinksUpToDate>
  <CharactersWithSpaces>4070</CharactersWithSpaces>
  <SharedDoc>false</SharedDoc>
  <HyperlinkBase/>
  <HLinks>
    <vt:vector size="24" baseType="variant">
      <vt:variant>
        <vt:i4>8126587</vt:i4>
      </vt:variant>
      <vt:variant>
        <vt:i4>9</vt:i4>
      </vt:variant>
      <vt:variant>
        <vt:i4>0</vt:i4>
      </vt:variant>
      <vt:variant>
        <vt:i4>5</vt:i4>
      </vt:variant>
      <vt:variant>
        <vt:lpwstr>https://sbaone.atlassian.net/wiki/spaces/CKB/pages/120193037/8+a+Annual+Review+Contracts+Worksheet</vt:lpwstr>
      </vt:variant>
      <vt:variant>
        <vt:lpwstr/>
      </vt:variant>
      <vt:variant>
        <vt:i4>7667827</vt:i4>
      </vt:variant>
      <vt:variant>
        <vt:i4>6</vt:i4>
      </vt:variant>
      <vt:variant>
        <vt:i4>0</vt:i4>
      </vt:variant>
      <vt:variant>
        <vt:i4>5</vt:i4>
      </vt:variant>
      <vt:variant>
        <vt:lpwstr>https://sbaone.atlassian.net/wiki/spaces/CKB/pages/145522695/SBA+8+a+Business+Plan+link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https://sbaone.atlassian.net/wiki/spaces/CKB/pages/145555464/SBA+Form+1790+link</vt:lpwstr>
      </vt:variant>
      <vt:variant>
        <vt:lpwstr/>
      </vt:variant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https://sbaone.atlassian.net/wiki/spaces/CKB/pages/145588227/SBA+Form+Benefit+Report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SBA Letter Head</dc:title>
  <dc:subject/>
  <dc:creator>Cynthia Kramer</dc:creator>
  <cp:keywords/>
  <cp:lastModifiedBy>Powers, Daniel P.</cp:lastModifiedBy>
  <cp:revision>7</cp:revision>
  <cp:lastPrinted>2018-05-25T21:53:00Z</cp:lastPrinted>
  <dcterms:created xsi:type="dcterms:W3CDTF">2022-11-17T13:58:00Z</dcterms:created>
  <dcterms:modified xsi:type="dcterms:W3CDTF">2023-05-30T13:51:00Z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0x01010000C6762FA4DFAE4FB4AD1990F59CB377</vt:lpwstr>
  </property>
  <property fmtid="{D5CDD505-2E9C-101B-9397-08002B2CF9AE}" pid="3" name="Order">
    <vt:r8>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